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 ___</w:t>
      </w:r>
    </w:p>
    <w:p w:rsidR="009A1654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права использования статьи в научном журнале </w:t>
      </w:r>
      <w:r w:rsidR="009A1654">
        <w:rPr>
          <w:rFonts w:ascii="Times New Roman" w:hAnsi="Times New Roman" w:cs="Times New Roman"/>
          <w:b/>
          <w:sz w:val="24"/>
          <w:szCs w:val="24"/>
        </w:rPr>
        <w:t>«Вестник Воронежского государственного университета. </w:t>
      </w:r>
      <w:r w:rsidR="009A1654" w:rsidRPr="009A1654">
        <w:rPr>
          <w:rFonts w:ascii="Times New Roman" w:hAnsi="Times New Roman" w:cs="Times New Roman"/>
          <w:b/>
          <w:sz w:val="24"/>
          <w:szCs w:val="24"/>
        </w:rPr>
        <w:t>Серия: Геология»</w:t>
      </w:r>
      <w:r w:rsidRPr="009A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языке, </w:t>
      </w:r>
    </w:p>
    <w:p w:rsidR="00C01914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учредителем (соучредителем) которого является </w:t>
      </w:r>
      <w:r w:rsidRPr="009A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 20___ г.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A8" w:rsidRPr="001409AB" w:rsidRDefault="000C11A8" w:rsidP="000C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3E93" w:rsidRPr="001409AB" w:rsidRDefault="000C11A8" w:rsidP="000C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</w:rPr>
        <w:t>ФИО)</w:t>
      </w:r>
    </w:p>
    <w:p w:rsidR="00923E93" w:rsidRPr="006A7F58" w:rsidRDefault="00923E93" w:rsidP="006A7F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федеральное государственное бюджетное образовательное учреждение высшего образования «Воронежский </w:t>
      </w: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университет» (ФГБОУ ВО «ВГУ»), являющееся учредителем и издателем научного журнала </w:t>
      </w:r>
      <w:r w:rsidR="009A1654" w:rsidRPr="009A1654">
        <w:rPr>
          <w:rFonts w:ascii="Times New Roman" w:hAnsi="Times New Roman" w:cs="Times New Roman"/>
          <w:sz w:val="24"/>
          <w:szCs w:val="24"/>
        </w:rPr>
        <w:t>«Вестник Воронежского государственного университета. Серия: Геология</w:t>
      </w:r>
      <w:r w:rsidR="009A1654"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Voronezh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зарегистрированного Федеральной службой по надзору за соблюдением законодательства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массовых коммуникаций и охране культурного наследия</w:t>
      </w:r>
      <w:r w:rsidR="009A1654"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654" w:rsidRPr="009A1654">
        <w:rPr>
          <w:rFonts w:ascii="Times New Roman" w:hAnsi="Times New Roman" w:cs="Times New Roman"/>
          <w:sz w:val="24"/>
          <w:szCs w:val="24"/>
        </w:rPr>
        <w:t>Свидетельство о регистрации средства массовой информации ПИ № ФС77-19717 от 7 апреля 2005 г.</w:t>
      </w: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B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</w:t>
      </w:r>
      <w:r w:rsidR="00B73E7E" w:rsidRPr="00B73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проректора по науке и инновациям </w:t>
      </w:r>
      <w:r w:rsidR="003F62B7" w:rsidRPr="00B73E7E">
        <w:rPr>
          <w:rFonts w:ascii="Times New Roman" w:eastAsia="Times New Roman" w:hAnsi="Times New Roman" w:cs="Times New Roman"/>
          <w:sz w:val="24"/>
          <w:szCs w:val="24"/>
          <w:u w:val="single"/>
        </w:rPr>
        <w:t>Ко</w:t>
      </w:r>
      <w:r w:rsidR="003F62B7">
        <w:rPr>
          <w:rFonts w:ascii="Times New Roman" w:eastAsia="Times New Roman" w:hAnsi="Times New Roman" w:cs="Times New Roman"/>
          <w:sz w:val="24"/>
          <w:szCs w:val="24"/>
          <w:u w:val="single"/>
        </w:rPr>
        <w:t>стина</w:t>
      </w:r>
      <w:r w:rsidR="003F62B7" w:rsidRPr="00B73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F62B7" w:rsidRPr="00BA4F94">
        <w:rPr>
          <w:rFonts w:ascii="PT Sans" w:hAnsi="PT Sans"/>
          <w:color w:val="000000"/>
          <w:u w:val="single"/>
          <w:shd w:val="clear" w:color="auto" w:fill="FFFFFF"/>
        </w:rPr>
        <w:t>Дмитрий Владимирович</w:t>
      </w:r>
    </w:p>
    <w:p w:rsidR="00923E93" w:rsidRPr="001409AB" w:rsidRDefault="00FE4477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23E93" w:rsidRPr="009A1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23E93" w:rsidRPr="009A1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ФИО)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Лицензиат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6A7F58" w:rsidRDefault="00923E93" w:rsidP="006A7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 w:rsidR="00FE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использования своей ранее не обнародованной научной статьи на русском языке</w:t>
      </w:r>
      <w:r w:rsidR="006A7F58" w:rsidRPr="006A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DA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в научном журнале </w:t>
      </w:r>
      <w:r w:rsidR="00DA79D3" w:rsidRPr="009A1654">
        <w:rPr>
          <w:rFonts w:ascii="Times New Roman" w:hAnsi="Times New Roman" w:cs="Times New Roman"/>
          <w:sz w:val="24"/>
          <w:szCs w:val="24"/>
        </w:rPr>
        <w:t>«Вестник Воронежского государственного университета. Серия: Геология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1.4 Автор предоставляет Лицензиату исключительную лицензию на использование Статьи следующими способами: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</w:t>
      </w:r>
      <w:proofErr w:type="gram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базах</w:t>
      </w:r>
      <w:proofErr w:type="gram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Лицензиата и/или иных лиц, по усмотрению Лицензиата (право на воспроизведение);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распространение экземпляров Статьи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Pr="001409AB">
        <w:rPr>
          <w:rFonts w:ascii="Times New Roman" w:eastAsia="Calibri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09AB">
        <w:rPr>
          <w:rFonts w:ascii="Times New Roman" w:eastAsia="Calibri" w:hAnsi="Times New Roman" w:cs="Times New Roman"/>
          <w:sz w:val="24"/>
          <w:szCs w:val="24"/>
        </w:rPr>
        <w:t>(право на распространение);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="008F05D4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 статьи</w:t>
      </w:r>
      <w:proofErr w:type="gramEnd"/>
      <w:r w:rsidR="008F05D4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английский язык.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Автором за действия сублицензиата несет Лицензиат. 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</w:t>
      </w:r>
      <w:proofErr w:type="gram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Журнала указывается в выходных данных издания каждого номера Журнала;</w:t>
      </w:r>
      <w:proofErr w:type="gramEnd"/>
    </w:p>
    <w:p w:rsidR="00923E93" w:rsidRPr="00B73E7E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</w:t>
      </w:r>
      <w:r w:rsidRPr="00B73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риями и какими бы то ни было пояснениями;</w:t>
      </w:r>
    </w:p>
    <w:p w:rsidR="00923E93" w:rsidRPr="00B73E7E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B73E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B73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P48"/>
      <w:bookmarkEnd w:id="1"/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Автор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подготовки Статьи к опубликованию вносить в те</w:t>
      </w:r>
      <w:proofErr w:type="gram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искажающие смысл Статьи и общий замысел Автора;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ГАРАНТИИ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Автор гарантирует, что: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является законным правообладателем Статьи;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момент заключения Договора права Автора на Статью не оспорены.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Лицензиат гарантирует соблюдение законных интересов и личных неимущественных прав Автора.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8"/>
      <w:bookmarkEnd w:id="2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прекращается досрочно в случае: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Принятия Автором решения об отзыве Статьи в силу п. 2.3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Договор составлен в двух экземплярах, имеющих равную юридическую силу, по одному для каждой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E93" w:rsidRPr="001409AB" w:rsidTr="00464962">
        <w:tc>
          <w:tcPr>
            <w:tcW w:w="4785" w:type="dxa"/>
            <w:shd w:val="clear" w:color="auto" w:fill="auto"/>
          </w:tcPr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ответственный исполнитель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6A7F58" w:rsidRDefault="00E30091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8E0826" w:rsidRPr="006A7F58" w:rsidRDefault="00AE6215" w:rsidP="00E30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8E0826" w:rsidRPr="004564F3" w:rsidRDefault="004564F3" w:rsidP="00E300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6A7F58" w:rsidRPr="003F62B7" w:rsidRDefault="006A7F5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F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6A7F58" w:rsidRDefault="006A7F5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63E48" w:rsidRPr="00363E48" w:rsidRDefault="00363E4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363E48" w:rsidRPr="00363E48" w:rsidRDefault="00363E4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E48" w:rsidRDefault="00363E4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Соавторы: </w:t>
            </w:r>
          </w:p>
          <w:p w:rsidR="00363E48" w:rsidRPr="006A7F58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363E48" w:rsidRPr="006A7F58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363E48" w:rsidRPr="004564F3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363E48" w:rsidRPr="00363E48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363E48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3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7F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3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63E48" w:rsidRDefault="00363E48" w:rsidP="00363E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Пдпись</w:t>
            </w:r>
            <w:proofErr w:type="spellEnd"/>
          </w:p>
          <w:p w:rsidR="00363E48" w:rsidRPr="00363E48" w:rsidRDefault="00363E48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E93" w:rsidRPr="00363E48" w:rsidRDefault="00923E93" w:rsidP="006A7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23E93" w:rsidRPr="00FE4477" w:rsidRDefault="00923E93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Лицензиат: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394018, Россия, г. Воронеж, Университетская площадь, 1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(473) 220-87-55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</w:p>
          <w:p w:rsidR="008E0826" w:rsidRPr="001409AB" w:rsidRDefault="004249DA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8E0826" w:rsidRPr="00140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office@main.vsu.ru</w:t>
              </w:r>
            </w:hyperlink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3666029505 КПП 366601001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  по Воронежской области (ФГБОУ ВО «ВГУ», л/с 20316X50290) 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 40501810920072000002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042007001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 ВОРОНЕЖ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Издателя:</w:t>
            </w:r>
          </w:p>
          <w:p w:rsidR="00B73E7E" w:rsidRPr="00B73E7E" w:rsidRDefault="00B73E7E" w:rsidP="00B7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 и инновациям ФГБОУ</w:t>
            </w:r>
          </w:p>
          <w:p w:rsidR="00B73E7E" w:rsidRPr="00B73E7E" w:rsidRDefault="00B73E7E" w:rsidP="00B7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«ВГУ»)</w:t>
            </w:r>
            <w:proofErr w:type="gramEnd"/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E7E" w:rsidRPr="00B73E7E" w:rsidRDefault="003F62B7" w:rsidP="00B7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______________________/Д</w:t>
            </w:r>
            <w:r w:rsidR="00B73E7E" w:rsidRPr="00B7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3" w:name="_GoBack"/>
            <w:bookmarkEnd w:id="3"/>
            <w:r w:rsidR="00B73E7E" w:rsidRPr="00B7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стин</w:t>
            </w:r>
          </w:p>
          <w:p w:rsidR="008E0826" w:rsidRPr="001409AB" w:rsidRDefault="00B73E7E" w:rsidP="00B73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sectPr w:rsidR="00923E93" w:rsidRPr="001409AB" w:rsidSect="001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DA" w:rsidRDefault="004249DA" w:rsidP="00923E93">
      <w:pPr>
        <w:spacing w:after="0" w:line="240" w:lineRule="auto"/>
      </w:pPr>
      <w:r>
        <w:separator/>
      </w:r>
    </w:p>
  </w:endnote>
  <w:endnote w:type="continuationSeparator" w:id="0">
    <w:p w:rsidR="004249DA" w:rsidRDefault="004249DA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DA" w:rsidRDefault="004249DA" w:rsidP="00923E93">
      <w:pPr>
        <w:spacing w:after="0" w:line="240" w:lineRule="auto"/>
      </w:pPr>
      <w:r>
        <w:separator/>
      </w:r>
    </w:p>
  </w:footnote>
  <w:footnote w:type="continuationSeparator" w:id="0">
    <w:p w:rsidR="004249DA" w:rsidRDefault="004249DA" w:rsidP="00923E93">
      <w:pPr>
        <w:spacing w:after="0" w:line="240" w:lineRule="auto"/>
      </w:pPr>
      <w:r>
        <w:continuationSeparator/>
      </w:r>
    </w:p>
  </w:footnote>
  <w:footnote w:id="1">
    <w:p w:rsidR="00923E93" w:rsidRDefault="00923E93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93"/>
    <w:rsid w:val="000C11A8"/>
    <w:rsid w:val="00120F08"/>
    <w:rsid w:val="00127F89"/>
    <w:rsid w:val="001409AB"/>
    <w:rsid w:val="00210518"/>
    <w:rsid w:val="00314D0A"/>
    <w:rsid w:val="00363E48"/>
    <w:rsid w:val="003F62B7"/>
    <w:rsid w:val="004249DA"/>
    <w:rsid w:val="00447E90"/>
    <w:rsid w:val="004564F3"/>
    <w:rsid w:val="00492D26"/>
    <w:rsid w:val="0050099C"/>
    <w:rsid w:val="005D6E39"/>
    <w:rsid w:val="00605DB0"/>
    <w:rsid w:val="006A5CFC"/>
    <w:rsid w:val="006A7F58"/>
    <w:rsid w:val="00720297"/>
    <w:rsid w:val="007A3841"/>
    <w:rsid w:val="007B3AD1"/>
    <w:rsid w:val="0082321D"/>
    <w:rsid w:val="0089065F"/>
    <w:rsid w:val="008E0826"/>
    <w:rsid w:val="008F05D4"/>
    <w:rsid w:val="00923E93"/>
    <w:rsid w:val="009754C1"/>
    <w:rsid w:val="009A1654"/>
    <w:rsid w:val="009C1EA2"/>
    <w:rsid w:val="009D4F41"/>
    <w:rsid w:val="00A4448E"/>
    <w:rsid w:val="00AE6215"/>
    <w:rsid w:val="00B43427"/>
    <w:rsid w:val="00B73E7E"/>
    <w:rsid w:val="00C01914"/>
    <w:rsid w:val="00C54EC5"/>
    <w:rsid w:val="00CC63A1"/>
    <w:rsid w:val="00CE4C46"/>
    <w:rsid w:val="00DA79D3"/>
    <w:rsid w:val="00E30091"/>
    <w:rsid w:val="00E82620"/>
    <w:rsid w:val="00FE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E93"/>
    <w:rPr>
      <w:sz w:val="20"/>
      <w:szCs w:val="20"/>
    </w:rPr>
  </w:style>
  <w:style w:type="character" w:customStyle="1" w:styleId="1">
    <w:name w:val="Знак примечания1"/>
    <w:rsid w:val="00923E93"/>
    <w:rPr>
      <w:sz w:val="16"/>
      <w:szCs w:val="16"/>
    </w:rPr>
  </w:style>
  <w:style w:type="character" w:styleId="a5">
    <w:name w:val="footnote reference"/>
    <w:uiPriority w:val="99"/>
    <w:semiHidden/>
    <w:unhideWhenUsed/>
    <w:rsid w:val="00923E93"/>
    <w:rPr>
      <w:vertAlign w:val="superscript"/>
    </w:rPr>
  </w:style>
  <w:style w:type="paragraph" w:styleId="a6">
    <w:name w:val="List Paragraph"/>
    <w:basedOn w:val="a"/>
    <w:uiPriority w:val="34"/>
    <w:qFormat/>
    <w:rsid w:val="006A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main.v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cp:keywords/>
  <dc:description/>
  <cp:lastModifiedBy>Alla</cp:lastModifiedBy>
  <cp:revision>13</cp:revision>
  <cp:lastPrinted>2019-11-01T12:24:00Z</cp:lastPrinted>
  <dcterms:created xsi:type="dcterms:W3CDTF">2019-08-30T11:59:00Z</dcterms:created>
  <dcterms:modified xsi:type="dcterms:W3CDTF">2023-10-25T11:58:00Z</dcterms:modified>
</cp:coreProperties>
</file>